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AD9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附件</w:t>
      </w:r>
    </w:p>
    <w:p w14:paraId="2592B4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Times New Roman" w:hAnsi="Times New Roman" w:cs="Times New Roman" w:eastAsiaTheme="majorEastAsia"/>
          <w:b/>
          <w:bCs/>
          <w:sz w:val="44"/>
          <w:szCs w:val="44"/>
        </w:rPr>
      </w:pPr>
      <w:r>
        <w:rPr>
          <w:rFonts w:hint="eastAsia" w:ascii="Times New Roman" w:hAnsi="Times New Roman" w:cs="Times New Roman" w:eastAsiaTheme="majorEastAsia"/>
          <w:b/>
          <w:bCs/>
          <w:color w:val="000000"/>
          <w:kern w:val="0"/>
          <w:sz w:val="44"/>
          <w:szCs w:val="44"/>
          <w:lang w:val="en-US" w:eastAsia="zh-CN" w:bidi="ar"/>
        </w:rPr>
        <w:t>广东省重点领域研发计划</w:t>
      </w:r>
      <w:r>
        <w:rPr>
          <w:rFonts w:hint="eastAsia" w:ascii="Times New Roman" w:hAnsi="Times New Roman" w:cs="Times New Roman" w:eastAsiaTheme="majorEastAsia"/>
          <w:b/>
          <w:bCs/>
          <w:color w:val="000000"/>
          <w:kern w:val="0"/>
          <w:sz w:val="44"/>
          <w:szCs w:val="44"/>
          <w:lang w:val="en-US" w:eastAsia="zh-CN" w:bidi="ar"/>
        </w:rPr>
        <w:br w:type="textWrapping"/>
      </w:r>
      <w:r>
        <w:rPr>
          <w:rFonts w:hint="eastAsia" w:cs="Times New Roman" w:eastAsiaTheme="majorEastAsia"/>
          <w:b/>
          <w:bCs/>
          <w:color w:val="000000"/>
          <w:kern w:val="0"/>
          <w:sz w:val="44"/>
          <w:szCs w:val="44"/>
          <w:lang w:val="en-US" w:eastAsia="zh-CN" w:bidi="ar"/>
        </w:rPr>
        <w:t>中医药</w:t>
      </w:r>
      <w:r>
        <w:rPr>
          <w:rFonts w:hint="eastAsia" w:ascii="Times New Roman" w:hAnsi="Times New Roman" w:cs="Times New Roman" w:eastAsiaTheme="majorEastAsia"/>
          <w:b/>
          <w:bCs/>
          <w:color w:val="000000"/>
          <w:kern w:val="0"/>
          <w:sz w:val="44"/>
          <w:szCs w:val="44"/>
          <w:lang w:val="en-US" w:eastAsia="zh-CN" w:bidi="ar"/>
        </w:rPr>
        <w:t>专项指南建议</w:t>
      </w:r>
    </w:p>
    <w:p w14:paraId="6B01D0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  <w:t>（参考模板）</w:t>
      </w:r>
    </w:p>
    <w:p w14:paraId="41F457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指南建议名称：</w:t>
      </w:r>
    </w:p>
    <w:p w14:paraId="667A2B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1D9937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 w:firstLineChars="200"/>
        <w:jc w:val="left"/>
        <w:textAlignment w:val="auto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 xml:space="preserve">一、选题背景及必要性 </w:t>
      </w:r>
    </w:p>
    <w:p w14:paraId="7687FCF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3" w:firstLineChars="200"/>
        <w:jc w:val="left"/>
        <w:textAlignment w:val="auto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（一）问题描述及战略意义 </w:t>
      </w:r>
    </w:p>
    <w:p w14:paraId="4FD4E3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 w:firstLineChars="200"/>
        <w:jc w:val="left"/>
        <w:textAlignment w:val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请结合国家以及省产业高质量发展需求，深入阐述当前领域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内迫切需要解决的问题、发展瓶颈以及需要突破的关键核心技术，说明此项需求的重大战略意义，重点描述其重要性、必要性和紧迫性，要求内容具体、指向清晰。</w:t>
      </w:r>
    </w:p>
    <w:p w14:paraId="511D7F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3" w:firstLineChars="200"/>
        <w:jc w:val="left"/>
        <w:textAlignment w:val="auto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（二）国内外情况及广东现状</w:t>
      </w:r>
    </w:p>
    <w:p w14:paraId="21A73F0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 w:firstLineChars="200"/>
        <w:jc w:val="left"/>
        <w:textAlignment w:val="auto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请阐述国内外在解决前述问题的努力方向和进展情况，我国和广东已形成的技术成果积累情况。</w:t>
      </w:r>
    </w:p>
    <w:p w14:paraId="2CEB31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 w:firstLineChars="200"/>
        <w:jc w:val="left"/>
        <w:textAlignment w:val="auto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二、指南设置建议</w:t>
      </w:r>
    </w:p>
    <w:p w14:paraId="6FBED6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3" w:firstLineChars="200"/>
        <w:jc w:val="left"/>
        <w:textAlignment w:val="auto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（一）研究内容</w:t>
      </w:r>
    </w:p>
    <w:p w14:paraId="6013CB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3" w:firstLineChars="200"/>
        <w:jc w:val="left"/>
        <w:textAlignment w:val="auto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（二）考核指标</w:t>
      </w:r>
    </w:p>
    <w:p w14:paraId="27CF22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3" w:firstLineChars="200"/>
        <w:jc w:val="left"/>
        <w:textAlignment w:val="auto"/>
        <w:rPr>
          <w:rFonts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Times New Roman" w:hAnsi="Times New Roman" w:eastAsia="楷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技术指标</w:t>
      </w:r>
    </w:p>
    <w:p w14:paraId="743F81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3" w:firstLineChars="200"/>
        <w:jc w:val="left"/>
        <w:textAlignment w:val="auto"/>
        <w:rPr>
          <w:rFonts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Times New Roman" w:hAnsi="Times New Roman" w:eastAsia="楷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产业化指标</w:t>
      </w:r>
    </w:p>
    <w:p w14:paraId="7601B8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3" w:firstLineChars="200"/>
        <w:jc w:val="left"/>
        <w:textAlignment w:val="auto"/>
        <w:rPr>
          <w:rFonts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Times New Roman" w:hAnsi="Times New Roman" w:eastAsia="楷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其他指标</w:t>
      </w:r>
    </w:p>
    <w:p w14:paraId="541F50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3" w:firstLineChars="200"/>
        <w:jc w:val="left"/>
        <w:textAlignment w:val="auto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（三）指标设置说明及其先进性分析</w:t>
      </w:r>
    </w:p>
    <w:p w14:paraId="2FAAC6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3" w:firstLineChars="200"/>
        <w:jc w:val="left"/>
        <w:textAlignment w:val="auto"/>
        <w:rPr>
          <w:rFonts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Times New Roman" w:hAnsi="Times New Roman" w:eastAsia="楷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指标先进性说明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（可将核心考核指标与国际、国内先进产品核心指标进行对比）</w:t>
      </w:r>
    </w:p>
    <w:p w14:paraId="773CD8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3" w:firstLineChars="200"/>
        <w:jc w:val="left"/>
        <w:textAlignment w:val="auto"/>
        <w:rPr>
          <w:rFonts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Times New Roman" w:hAnsi="Times New Roman" w:eastAsia="楷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国内外对标情况</w:t>
      </w:r>
    </w:p>
    <w:p w14:paraId="726F7F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3" w:firstLineChars="200"/>
        <w:jc w:val="left"/>
        <w:textAlignment w:val="auto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（四）项目计划总投入和拟申请省财政资助金额</w:t>
      </w:r>
    </w:p>
    <w:p w14:paraId="40A913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3" w:firstLineChars="200"/>
        <w:jc w:val="left"/>
        <w:textAlignment w:val="auto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（五）项目成果需求单位</w:t>
      </w:r>
    </w:p>
    <w:p w14:paraId="4F357A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3" w:firstLineChars="200"/>
        <w:jc w:val="left"/>
        <w:textAlignment w:val="auto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（六）具备承担项目能力的单位情况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（介绍省内外可开展此项研究的企业、高校及科研院所）</w:t>
      </w:r>
    </w:p>
    <w:p w14:paraId="4EE686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 w:firstLineChars="200"/>
        <w:jc w:val="left"/>
        <w:textAlignment w:val="auto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三、建议提出科研团队情况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（介绍本建议提出科研团队的基本情况、学科带头人、核心成员、参与单位，学科带头人手机号码）</w:t>
      </w:r>
    </w:p>
    <w:p w14:paraId="45FD82A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 w14:paraId="02F417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2CA660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2098" w:right="1587" w:bottom="2041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864B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3D1A59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3D1A59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07A02"/>
    <w:rsid w:val="0814019A"/>
    <w:rsid w:val="0C4468D0"/>
    <w:rsid w:val="1C87265B"/>
    <w:rsid w:val="28643423"/>
    <w:rsid w:val="319E778B"/>
    <w:rsid w:val="32BC21F1"/>
    <w:rsid w:val="3CD218F9"/>
    <w:rsid w:val="526B04A9"/>
    <w:rsid w:val="55A123FB"/>
    <w:rsid w:val="5ED74E21"/>
    <w:rsid w:val="673E23A7"/>
    <w:rsid w:val="697D7C9D"/>
    <w:rsid w:val="7139068C"/>
    <w:rsid w:val="77307A02"/>
    <w:rsid w:val="79422808"/>
    <w:rsid w:val="7C2D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482</Characters>
  <Lines>0</Lines>
  <Paragraphs>0</Paragraphs>
  <TotalTime>1</TotalTime>
  <ScaleCrop>false</ScaleCrop>
  <LinksUpToDate>false</LinksUpToDate>
  <CharactersWithSpaces>484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2025-02-28T07:17:00Z</dcterms:created>
  <dc:creator>Mango</dc:creator>
  <cp:lastModifiedBy>HU</cp:lastModifiedBy>
  <dcterms:modified xsi:type="dcterms:W3CDTF">2025-03-13T07:20:34Z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6408B492634F477187774B4440C416FA_13</vt:lpwstr>
  </property>
  <property fmtid="{D5CDD505-2E9C-101B-9397-08002B2CF9AE}" pid="4" name="KSOTemplateDocerSaveRecord">
    <vt:lpwstr>eyJoZGlkIjoiODcyMjlmZjMxY2ExYWRkODNhZDIyYWYzNjM4MjUxOTgifQ==</vt:lpwstr>
  </property>
</Properties>
</file>